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B574" w14:textId="46460571" w:rsidR="00010FB5" w:rsidRDefault="004D33B1">
      <w:r>
        <w:rPr>
          <w:noProof/>
        </w:rPr>
        <w:drawing>
          <wp:inline distT="0" distB="0" distL="0" distR="0" wp14:anchorId="5D329291" wp14:editId="3DEFFFA5">
            <wp:extent cx="5943600" cy="763905"/>
            <wp:effectExtent l="0" t="0" r="0" b="0"/>
            <wp:docPr id="1493815100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815100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A0F">
        <w:rPr>
          <w:noProof/>
        </w:rPr>
        <w:drawing>
          <wp:inline distT="0" distB="0" distL="0" distR="0" wp14:anchorId="074B8849" wp14:editId="78D7B9F0">
            <wp:extent cx="5943600" cy="1152525"/>
            <wp:effectExtent l="0" t="0" r="0" b="9525"/>
            <wp:docPr id="7206367" name="Picture 1" descr="A large green field with mountains in th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6367" name="Picture 1" descr="A large green field with mountains in the background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4F5A8" w14:textId="77777777" w:rsidR="00652A0F" w:rsidRDefault="00652A0F"/>
    <w:p w14:paraId="01662B71" w14:textId="159659E1" w:rsidR="00652A0F" w:rsidRPr="00652A0F" w:rsidRDefault="00652A0F">
      <w:r w:rsidRPr="00652A0F">
        <w:rPr>
          <w:b/>
          <w:bCs/>
          <w:sz w:val="28"/>
          <w:szCs w:val="28"/>
        </w:rPr>
        <w:t>Tuesday, September 26, 2023</w:t>
      </w:r>
      <w:r w:rsidRPr="00652A0F">
        <w:rPr>
          <w:sz w:val="28"/>
          <w:szCs w:val="28"/>
        </w:rPr>
        <w:t xml:space="preserve"> </w:t>
      </w:r>
    </w:p>
    <w:p w14:paraId="0E47CAA8" w14:textId="7E22AE50" w:rsidR="00652A0F" w:rsidRPr="00652A0F" w:rsidRDefault="00652A0F">
      <w:pPr>
        <w:rPr>
          <w:b/>
          <w:bCs/>
        </w:rPr>
      </w:pPr>
      <w:r>
        <w:tab/>
        <w:t>8:00 am – 5:00 pm</w:t>
      </w:r>
      <w:r>
        <w:tab/>
      </w:r>
      <w:r w:rsidRPr="00652A0F">
        <w:rPr>
          <w:b/>
          <w:bCs/>
        </w:rPr>
        <w:t>Public Officer Training</w:t>
      </w:r>
    </w:p>
    <w:p w14:paraId="1D89538A" w14:textId="31D68C62" w:rsidR="00652A0F" w:rsidRPr="00652A0F" w:rsidRDefault="00652A0F">
      <w:pPr>
        <w:rPr>
          <w:b/>
          <w:bCs/>
        </w:rPr>
      </w:pPr>
      <w:r>
        <w:tab/>
        <w:t xml:space="preserve">5:30 pm – 7:00 pm </w:t>
      </w:r>
      <w:r>
        <w:tab/>
      </w:r>
      <w:r w:rsidRPr="00652A0F">
        <w:rPr>
          <w:b/>
          <w:bCs/>
        </w:rPr>
        <w:t>Natrona County Welcome Reception</w:t>
      </w:r>
    </w:p>
    <w:p w14:paraId="029570A3" w14:textId="1370D8EA" w:rsidR="00652A0F" w:rsidRDefault="00652A0F">
      <w:r>
        <w:tab/>
      </w:r>
      <w:r>
        <w:tab/>
      </w:r>
      <w:r>
        <w:tab/>
      </w:r>
      <w:r>
        <w:tab/>
        <w:t>The M Building (234 East 1</w:t>
      </w:r>
      <w:r w:rsidRPr="00652A0F">
        <w:rPr>
          <w:vertAlign w:val="superscript"/>
        </w:rPr>
        <w:t>st</w:t>
      </w:r>
      <w:r>
        <w:t xml:space="preserve"> St)</w:t>
      </w:r>
    </w:p>
    <w:p w14:paraId="13BA6FB3" w14:textId="34675FDA" w:rsidR="00652A0F" w:rsidRDefault="00652A0F">
      <w:pPr>
        <w:rPr>
          <w:i/>
          <w:iCs/>
        </w:rPr>
      </w:pPr>
      <w:r>
        <w:tab/>
      </w:r>
      <w:r>
        <w:tab/>
      </w:r>
      <w:r>
        <w:tab/>
      </w:r>
      <w:r>
        <w:tab/>
      </w:r>
      <w:r w:rsidRPr="00652A0F">
        <w:rPr>
          <w:i/>
          <w:iCs/>
        </w:rPr>
        <w:t>Transportation will be provided.</w:t>
      </w:r>
    </w:p>
    <w:p w14:paraId="38E54C08" w14:textId="67BA2F5F" w:rsidR="00652A0F" w:rsidRDefault="00652A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Wednesday, September 27, 2023</w:t>
      </w:r>
    </w:p>
    <w:p w14:paraId="707EAEB5" w14:textId="29F47651" w:rsidR="00652A0F" w:rsidRDefault="00652A0F">
      <w:pPr>
        <w:rPr>
          <w:b/>
          <w:bCs/>
        </w:rPr>
      </w:pPr>
      <w:r>
        <w:rPr>
          <w:b/>
          <w:bCs/>
          <w:sz w:val="28"/>
          <w:szCs w:val="28"/>
        </w:rPr>
        <w:tab/>
      </w:r>
      <w:r>
        <w:t>8:00 am – 10:30 am</w:t>
      </w:r>
      <w:r>
        <w:tab/>
      </w:r>
      <w:r w:rsidRPr="00652A0F">
        <w:rPr>
          <w:b/>
          <w:bCs/>
        </w:rPr>
        <w:t>WACO General Session</w:t>
      </w:r>
    </w:p>
    <w:p w14:paraId="1B29FB05" w14:textId="41FEDB56" w:rsidR="00652A0F" w:rsidRPr="00652A0F" w:rsidRDefault="00652A0F">
      <w:pPr>
        <w:rPr>
          <w:b/>
          <w:bCs/>
        </w:rPr>
      </w:pPr>
      <w:r>
        <w:rPr>
          <w:b/>
          <w:bCs/>
        </w:rPr>
        <w:tab/>
      </w:r>
      <w:r>
        <w:t>10:30 am – 10:45 am</w:t>
      </w:r>
      <w:r>
        <w:tab/>
      </w:r>
      <w:r w:rsidRPr="00652A0F">
        <w:rPr>
          <w:b/>
          <w:bCs/>
        </w:rPr>
        <w:t>Break</w:t>
      </w:r>
    </w:p>
    <w:p w14:paraId="201317E7" w14:textId="7971BC53" w:rsidR="00652A0F" w:rsidRDefault="00652A0F">
      <w:r>
        <w:tab/>
        <w:t xml:space="preserve">10:45 am – 11:15 am </w:t>
      </w:r>
      <w:r>
        <w:tab/>
      </w:r>
      <w:r w:rsidRPr="00652A0F">
        <w:rPr>
          <w:b/>
          <w:bCs/>
        </w:rPr>
        <w:t>W</w:t>
      </w:r>
      <w:r w:rsidR="000176F5">
        <w:rPr>
          <w:b/>
          <w:bCs/>
        </w:rPr>
        <w:t>Y</w:t>
      </w:r>
      <w:r w:rsidRPr="00652A0F">
        <w:rPr>
          <w:b/>
          <w:bCs/>
        </w:rPr>
        <w:t>D</w:t>
      </w:r>
      <w:r w:rsidR="000176F5">
        <w:rPr>
          <w:b/>
          <w:bCs/>
        </w:rPr>
        <w:t>OT</w:t>
      </w:r>
      <w:r>
        <w:tab/>
      </w:r>
    </w:p>
    <w:p w14:paraId="1705EF35" w14:textId="013014C8" w:rsidR="00652A0F" w:rsidRDefault="00652A0F" w:rsidP="00652A0F">
      <w:pPr>
        <w:ind w:left="2880"/>
      </w:pPr>
      <w:r>
        <w:t xml:space="preserve">Decal discussion, county treasurer’s collecting fees for decals and conservation plate renewal. Discussion on PLT fees and RIS. Discussion on EV fees from legislative committee meeting in August. </w:t>
      </w:r>
    </w:p>
    <w:p w14:paraId="292DD38F" w14:textId="70153C11" w:rsidR="00652A0F" w:rsidRDefault="00652A0F" w:rsidP="00652A0F">
      <w:r>
        <w:tab/>
        <w:t>11:15 am – 12:00 pm</w:t>
      </w:r>
      <w:r>
        <w:tab/>
      </w:r>
      <w:r w:rsidRPr="00652A0F">
        <w:rPr>
          <w:b/>
          <w:bCs/>
        </w:rPr>
        <w:t>DOR</w:t>
      </w:r>
      <w:r>
        <w:tab/>
      </w:r>
    </w:p>
    <w:p w14:paraId="30E5EE89" w14:textId="32DC62CA" w:rsidR="00652A0F" w:rsidRDefault="00652A0F" w:rsidP="00652A0F">
      <w:r>
        <w:tab/>
      </w:r>
      <w:r>
        <w:tab/>
      </w:r>
      <w:r>
        <w:tab/>
      </w:r>
      <w:r>
        <w:tab/>
        <w:t>Updates and information from the DOR</w:t>
      </w:r>
    </w:p>
    <w:p w14:paraId="2226EC99" w14:textId="67EBF9DE" w:rsidR="00652A0F" w:rsidRDefault="00652A0F" w:rsidP="00652A0F">
      <w:pPr>
        <w:rPr>
          <w:b/>
          <w:bCs/>
        </w:rPr>
      </w:pPr>
      <w:r>
        <w:tab/>
        <w:t>12:00</w:t>
      </w:r>
      <w:r w:rsidR="000176F5">
        <w:t xml:space="preserve"> pm</w:t>
      </w:r>
      <w:r>
        <w:t xml:space="preserve"> – 1:00 pm</w:t>
      </w:r>
      <w:r>
        <w:tab/>
      </w:r>
      <w:r w:rsidRPr="00652A0F">
        <w:rPr>
          <w:b/>
          <w:bCs/>
        </w:rPr>
        <w:t>Lunch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14:paraId="40DA0231" w14:textId="76B788E9" w:rsidR="00652A0F" w:rsidRPr="000176F5" w:rsidRDefault="00652A0F" w:rsidP="00652A0F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Guest Speaker-</w:t>
      </w:r>
      <w:r w:rsidR="000176F5">
        <w:t>Former Governor Dave Freudenthal</w:t>
      </w:r>
    </w:p>
    <w:p w14:paraId="2E4437F9" w14:textId="111454D3" w:rsidR="00652A0F" w:rsidRDefault="00652A0F" w:rsidP="00652A0F">
      <w:r>
        <w:tab/>
        <w:t>1:</w:t>
      </w:r>
      <w:r w:rsidR="000176F5">
        <w:t>00 pm -1:15 pm</w:t>
      </w:r>
      <w:r w:rsidR="000176F5">
        <w:tab/>
      </w:r>
      <w:r w:rsidR="000176F5" w:rsidRPr="000176F5">
        <w:rPr>
          <w:b/>
          <w:bCs/>
        </w:rPr>
        <w:t>Break</w:t>
      </w:r>
    </w:p>
    <w:p w14:paraId="25EF9A8D" w14:textId="79233CF7" w:rsidR="000176F5" w:rsidRDefault="000176F5" w:rsidP="00652A0F">
      <w:r>
        <w:tab/>
        <w:t>1:15 pm – 2:15 pm</w:t>
      </w:r>
      <w:r>
        <w:tab/>
      </w:r>
      <w:r w:rsidRPr="000176F5">
        <w:rPr>
          <w:b/>
          <w:bCs/>
        </w:rPr>
        <w:t>Representative JT Larson, Legislative Bill discussion</w:t>
      </w:r>
      <w:r>
        <w:tab/>
      </w:r>
      <w:r>
        <w:tab/>
      </w:r>
    </w:p>
    <w:p w14:paraId="497F5B21" w14:textId="4C598A6A" w:rsidR="000176F5" w:rsidRDefault="000176F5" w:rsidP="00652A0F">
      <w:r>
        <w:tab/>
      </w:r>
      <w:r>
        <w:tab/>
      </w:r>
      <w:r>
        <w:tab/>
      </w:r>
      <w:r>
        <w:tab/>
        <w:t>24LSO-0035 Vehicle Registration e-certificate and grace period.</w:t>
      </w:r>
    </w:p>
    <w:p w14:paraId="39D5E2B2" w14:textId="2DD6622F" w:rsidR="000176F5" w:rsidRDefault="000176F5" w:rsidP="00652A0F">
      <w:r>
        <w:tab/>
      </w:r>
      <w:r>
        <w:tab/>
      </w:r>
      <w:r>
        <w:tab/>
      </w:r>
      <w:r>
        <w:tab/>
        <w:t>24LSO-0038 School finance-dates for fund transfers</w:t>
      </w:r>
    </w:p>
    <w:p w14:paraId="4203A153" w14:textId="64ECEE12" w:rsidR="000176F5" w:rsidRDefault="000176F5" w:rsidP="000176F5">
      <w:pPr>
        <w:ind w:left="2880"/>
      </w:pPr>
      <w:r>
        <w:lastRenderedPageBreak/>
        <w:t xml:space="preserve">Discuss drawing up a bill changing or adjusting requirements for newspaper advertising adjusting recaptured cost for advertising. </w:t>
      </w:r>
    </w:p>
    <w:p w14:paraId="7CC71811" w14:textId="323FF19E" w:rsidR="000176F5" w:rsidRDefault="000176F5" w:rsidP="000176F5">
      <w:r>
        <w:tab/>
        <w:t>2:15 pm – 3:15 pm</w:t>
      </w:r>
      <w:r>
        <w:tab/>
      </w:r>
      <w:r w:rsidRPr="000176F5">
        <w:rPr>
          <w:b/>
          <w:bCs/>
        </w:rPr>
        <w:t>Representative Ken Chestek, Legislative Bill discussion</w:t>
      </w:r>
    </w:p>
    <w:p w14:paraId="49BA9B88" w14:textId="288A6F17" w:rsidR="000176F5" w:rsidRDefault="000176F5" w:rsidP="000176F5">
      <w:pPr>
        <w:ind w:left="2880"/>
      </w:pPr>
      <w:r>
        <w:t>Discussing proposal on bringing a bill that removes party affiliation for county elected officials.</w:t>
      </w:r>
    </w:p>
    <w:p w14:paraId="58F6D751" w14:textId="32F51EAC" w:rsidR="000176F5" w:rsidRDefault="000176F5" w:rsidP="000176F5">
      <w:pPr>
        <w:rPr>
          <w:b/>
          <w:bCs/>
        </w:rPr>
      </w:pPr>
      <w:r>
        <w:tab/>
        <w:t>3:</w:t>
      </w:r>
      <w:r w:rsidR="00354343">
        <w:t>30</w:t>
      </w:r>
      <w:r>
        <w:t xml:space="preserve"> pm -5:00 pm</w:t>
      </w:r>
      <w:r>
        <w:tab/>
      </w:r>
      <w:r w:rsidRPr="00202B07">
        <w:rPr>
          <w:b/>
          <w:bCs/>
        </w:rPr>
        <w:t xml:space="preserve">Tour of the </w:t>
      </w:r>
      <w:r w:rsidR="00354343">
        <w:rPr>
          <w:b/>
          <w:bCs/>
        </w:rPr>
        <w:t>National Historic Trails Center</w:t>
      </w:r>
    </w:p>
    <w:p w14:paraId="0C5CD3C8" w14:textId="377CD4E9" w:rsidR="00354343" w:rsidRPr="00354343" w:rsidRDefault="00354343" w:rsidP="000176F5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54343">
        <w:t>1501 N Poplar St, Casper</w:t>
      </w:r>
      <w:r>
        <w:t xml:space="preserve"> </w:t>
      </w:r>
    </w:p>
    <w:p w14:paraId="3297E58F" w14:textId="6DDC964C" w:rsidR="000176F5" w:rsidRDefault="000176F5" w:rsidP="000176F5">
      <w:r>
        <w:tab/>
      </w:r>
      <w:r w:rsidR="00202B07">
        <w:t>6:00</w:t>
      </w:r>
      <w:r>
        <w:t xml:space="preserve"> pm </w:t>
      </w:r>
      <w:r w:rsidR="00202B07">
        <w:t>–</w:t>
      </w:r>
      <w:r>
        <w:t xml:space="preserve"> </w:t>
      </w:r>
      <w:r w:rsidR="00202B07">
        <w:t>7:30 pm</w:t>
      </w:r>
      <w:r w:rsidR="00202B07">
        <w:tab/>
      </w:r>
      <w:r w:rsidR="00202B07" w:rsidRPr="00202B07">
        <w:rPr>
          <w:b/>
          <w:bCs/>
        </w:rPr>
        <w:t xml:space="preserve">Dinner at the </w:t>
      </w:r>
      <w:r w:rsidR="00706AE2">
        <w:rPr>
          <w:b/>
          <w:bCs/>
        </w:rPr>
        <w:t>Wyoming’s Rib &amp; Chop House</w:t>
      </w:r>
    </w:p>
    <w:p w14:paraId="140AB996" w14:textId="5D8F83D3" w:rsidR="00202B07" w:rsidRDefault="00202B07" w:rsidP="000176F5">
      <w:r>
        <w:tab/>
      </w:r>
      <w:r>
        <w:tab/>
      </w:r>
      <w:r>
        <w:tab/>
      </w:r>
      <w:r>
        <w:tab/>
      </w:r>
      <w:r w:rsidR="00706AE2">
        <w:t>256 S Center St, Casper (Paid for by Sponsorship of Jonah Energy)</w:t>
      </w:r>
      <w:r>
        <w:t xml:space="preserve"> </w:t>
      </w:r>
    </w:p>
    <w:p w14:paraId="7D72B8F4" w14:textId="202FEB03" w:rsidR="00202B07" w:rsidRDefault="00202B07" w:rsidP="000176F5">
      <w:pPr>
        <w:rPr>
          <w:b/>
          <w:bCs/>
          <w:sz w:val="28"/>
          <w:szCs w:val="28"/>
        </w:rPr>
      </w:pPr>
      <w:r w:rsidRPr="00202B07">
        <w:rPr>
          <w:b/>
          <w:bCs/>
          <w:sz w:val="28"/>
          <w:szCs w:val="28"/>
        </w:rPr>
        <w:t xml:space="preserve">Thursday, September </w:t>
      </w:r>
      <w:proofErr w:type="gramStart"/>
      <w:r w:rsidRPr="00202B07">
        <w:rPr>
          <w:b/>
          <w:bCs/>
          <w:sz w:val="28"/>
          <w:szCs w:val="28"/>
        </w:rPr>
        <w:t>28,  2023</w:t>
      </w:r>
      <w:proofErr w:type="gramEnd"/>
    </w:p>
    <w:p w14:paraId="32E47FDB" w14:textId="3CEEFF4B" w:rsidR="00202B07" w:rsidRDefault="00202B07" w:rsidP="000176F5">
      <w:r>
        <w:rPr>
          <w:b/>
          <w:bCs/>
          <w:sz w:val="28"/>
          <w:szCs w:val="28"/>
        </w:rPr>
        <w:tab/>
      </w:r>
      <w:r>
        <w:t>8:00 am – 9:30 am</w:t>
      </w:r>
      <w:r>
        <w:tab/>
      </w:r>
      <w:r w:rsidRPr="00C52044">
        <w:rPr>
          <w:b/>
          <w:bCs/>
        </w:rPr>
        <w:t>WACO General Session</w:t>
      </w:r>
    </w:p>
    <w:p w14:paraId="117FAB87" w14:textId="52D2A4C9" w:rsidR="00202B07" w:rsidRDefault="00202B07" w:rsidP="000176F5">
      <w:r>
        <w:tab/>
        <w:t xml:space="preserve">9:30 am – 9:45 am </w:t>
      </w:r>
      <w:r>
        <w:tab/>
      </w:r>
      <w:r w:rsidRPr="00C52044">
        <w:rPr>
          <w:b/>
          <w:bCs/>
        </w:rPr>
        <w:t>Break</w:t>
      </w:r>
    </w:p>
    <w:p w14:paraId="3F759816" w14:textId="782A75AA" w:rsidR="00202B07" w:rsidRDefault="00202B07" w:rsidP="000176F5">
      <w:r>
        <w:tab/>
        <w:t>9:45 am – 10:30 am</w:t>
      </w:r>
      <w:r>
        <w:tab/>
      </w:r>
      <w:r w:rsidRPr="00C52044">
        <w:rPr>
          <w:b/>
          <w:bCs/>
        </w:rPr>
        <w:t>WACO G</w:t>
      </w:r>
      <w:r w:rsidR="00C52044" w:rsidRPr="00C52044">
        <w:rPr>
          <w:b/>
          <w:bCs/>
        </w:rPr>
        <w:t>eneral Session</w:t>
      </w:r>
    </w:p>
    <w:p w14:paraId="29F84B34" w14:textId="451F01A2" w:rsidR="00C52044" w:rsidRDefault="00C52044" w:rsidP="000176F5">
      <w:r>
        <w:tab/>
      </w:r>
      <w:r>
        <w:tab/>
      </w:r>
      <w:r>
        <w:tab/>
      </w:r>
      <w:r>
        <w:tab/>
        <w:t>Guest Speaker – Seth Jahn</w:t>
      </w:r>
    </w:p>
    <w:p w14:paraId="2C8840CA" w14:textId="77777777" w:rsidR="00C52044" w:rsidRDefault="00C52044" w:rsidP="000176F5">
      <w:r>
        <w:tab/>
        <w:t xml:space="preserve">10:30 am – 11:30 am </w:t>
      </w:r>
      <w:r>
        <w:tab/>
      </w:r>
      <w:r w:rsidRPr="00C52044">
        <w:rPr>
          <w:b/>
          <w:bCs/>
        </w:rPr>
        <w:t>Stable Token Discussion</w:t>
      </w:r>
      <w:r>
        <w:t xml:space="preserve"> </w:t>
      </w:r>
    </w:p>
    <w:p w14:paraId="7FDC556A" w14:textId="138EFA32" w:rsidR="00C52044" w:rsidRDefault="00561121" w:rsidP="00561121">
      <w:pPr>
        <w:ind w:left="2880"/>
      </w:pPr>
      <w:r>
        <w:t xml:space="preserve">Wyoming Gov. Mark Gordon, </w:t>
      </w:r>
      <w:r w:rsidR="00C52044">
        <w:t>Senator Chris Rothfuss</w:t>
      </w:r>
      <w:r>
        <w:t>,</w:t>
      </w:r>
      <w:r w:rsidR="00C52044">
        <w:t xml:space="preserve"> </w:t>
      </w:r>
      <w:r>
        <w:t xml:space="preserve">and </w:t>
      </w:r>
      <w:r w:rsidR="00C52044">
        <w:t>Wyo</w:t>
      </w:r>
      <w:r>
        <w:t>ming</w:t>
      </w:r>
      <w:r w:rsidR="00C52044">
        <w:t xml:space="preserve"> State Treasurer Curt Meier</w:t>
      </w:r>
    </w:p>
    <w:p w14:paraId="3CC3C239" w14:textId="5A0A4A57" w:rsidR="00C52044" w:rsidRDefault="00C52044" w:rsidP="000176F5">
      <w:r>
        <w:tab/>
        <w:t>11:30 am – 12:00 pm</w:t>
      </w:r>
      <w:r>
        <w:tab/>
      </w:r>
      <w:r w:rsidRPr="00C52044">
        <w:rPr>
          <w:b/>
          <w:bCs/>
        </w:rPr>
        <w:t>WCTA Business Meeting</w:t>
      </w:r>
    </w:p>
    <w:p w14:paraId="5E1D945D" w14:textId="77777777" w:rsidR="00C52044" w:rsidRDefault="00C52044" w:rsidP="00C52044">
      <w:r>
        <w:tab/>
      </w:r>
      <w:r>
        <w:tab/>
      </w:r>
      <w:r>
        <w:tab/>
      </w:r>
      <w:r>
        <w:tab/>
        <w:t>CALL TO ORDER</w:t>
      </w:r>
    </w:p>
    <w:p w14:paraId="2FD1A561" w14:textId="77777777" w:rsidR="00C52044" w:rsidRDefault="00C52044" w:rsidP="00C52044">
      <w:pPr>
        <w:pStyle w:val="ListParagraph"/>
        <w:numPr>
          <w:ilvl w:val="0"/>
          <w:numId w:val="1"/>
        </w:numPr>
        <w:ind w:left="2376"/>
      </w:pPr>
      <w:r>
        <w:t>ROLL CALL:</w:t>
      </w:r>
    </w:p>
    <w:p w14:paraId="18C23BCE" w14:textId="77777777" w:rsidR="00C52044" w:rsidRDefault="00C52044" w:rsidP="00C52044">
      <w:pPr>
        <w:pStyle w:val="ListParagraph"/>
        <w:numPr>
          <w:ilvl w:val="0"/>
          <w:numId w:val="1"/>
        </w:numPr>
        <w:ind w:left="2376"/>
      </w:pPr>
      <w:r>
        <w:t>READING OF LAST YEARS MINUTES</w:t>
      </w:r>
    </w:p>
    <w:p w14:paraId="6E7CFED6" w14:textId="77777777" w:rsidR="00C52044" w:rsidRDefault="00C52044" w:rsidP="00C52044">
      <w:pPr>
        <w:pStyle w:val="ListParagraph"/>
        <w:numPr>
          <w:ilvl w:val="0"/>
          <w:numId w:val="1"/>
        </w:numPr>
        <w:ind w:left="2376"/>
      </w:pPr>
      <w:r>
        <w:t>APPROVAL OF MINUTES</w:t>
      </w:r>
    </w:p>
    <w:p w14:paraId="4C495000" w14:textId="77777777" w:rsidR="00C52044" w:rsidRDefault="00C52044" w:rsidP="00C52044">
      <w:pPr>
        <w:pStyle w:val="ListParagraph"/>
        <w:numPr>
          <w:ilvl w:val="0"/>
          <w:numId w:val="1"/>
        </w:numPr>
        <w:ind w:left="2376"/>
      </w:pPr>
      <w:r>
        <w:t>READING OF FINANCIAL REPORT</w:t>
      </w:r>
    </w:p>
    <w:p w14:paraId="338EFE5F" w14:textId="77777777" w:rsidR="00C52044" w:rsidRDefault="00C52044" w:rsidP="00C52044">
      <w:pPr>
        <w:pStyle w:val="ListParagraph"/>
        <w:numPr>
          <w:ilvl w:val="0"/>
          <w:numId w:val="1"/>
        </w:numPr>
        <w:ind w:left="2376"/>
      </w:pPr>
      <w:r>
        <w:t>APPROVAL OF FINANCIAL REPORT</w:t>
      </w:r>
    </w:p>
    <w:p w14:paraId="0FC14B58" w14:textId="77777777" w:rsidR="00C52044" w:rsidRDefault="00C52044" w:rsidP="00C52044">
      <w:pPr>
        <w:pStyle w:val="ListParagraph"/>
        <w:numPr>
          <w:ilvl w:val="0"/>
          <w:numId w:val="1"/>
        </w:numPr>
        <w:ind w:left="2376"/>
      </w:pPr>
      <w:r>
        <w:t>NEW BUSINESS</w:t>
      </w:r>
    </w:p>
    <w:p w14:paraId="71CFAE49" w14:textId="32B48F5B" w:rsidR="00C52044" w:rsidRDefault="00C52044" w:rsidP="00C52044">
      <w:pPr>
        <w:pStyle w:val="ListParagraph"/>
        <w:numPr>
          <w:ilvl w:val="0"/>
          <w:numId w:val="1"/>
        </w:numPr>
        <w:ind w:left="2376"/>
      </w:pPr>
      <w:r>
        <w:t>ELECTION OF OFFICERS</w:t>
      </w:r>
    </w:p>
    <w:p w14:paraId="2E09B932" w14:textId="01F1BE9A" w:rsidR="00C52044" w:rsidRDefault="00C52044" w:rsidP="00C52044">
      <w:pPr>
        <w:pStyle w:val="ListParagraph"/>
        <w:numPr>
          <w:ilvl w:val="0"/>
          <w:numId w:val="1"/>
        </w:numPr>
        <w:ind w:left="2376"/>
      </w:pPr>
      <w:r>
        <w:t>OLD BUSINESS</w:t>
      </w:r>
    </w:p>
    <w:p w14:paraId="08D178E1" w14:textId="2D675A7D" w:rsidR="00C52044" w:rsidRDefault="00C52044" w:rsidP="00C52044">
      <w:pPr>
        <w:pStyle w:val="ListParagraph"/>
        <w:numPr>
          <w:ilvl w:val="0"/>
          <w:numId w:val="1"/>
        </w:numPr>
        <w:ind w:left="2376"/>
      </w:pPr>
      <w:r>
        <w:t>MEETING ADJOURNED</w:t>
      </w:r>
    </w:p>
    <w:p w14:paraId="03E1696B" w14:textId="4364A237" w:rsidR="00C52044" w:rsidRDefault="00C52044" w:rsidP="00C52044">
      <w:pPr>
        <w:ind w:left="720"/>
      </w:pPr>
      <w:r>
        <w:t>12:00 pm -1:00 pm</w:t>
      </w:r>
      <w:r>
        <w:tab/>
      </w:r>
      <w:r w:rsidRPr="00C52044">
        <w:rPr>
          <w:b/>
          <w:bCs/>
        </w:rPr>
        <w:t>Lunch</w:t>
      </w:r>
    </w:p>
    <w:p w14:paraId="43EDB14D" w14:textId="460B16C2" w:rsidR="00C52044" w:rsidRDefault="00C52044" w:rsidP="00C52044">
      <w:pPr>
        <w:ind w:left="720"/>
      </w:pPr>
      <w:r>
        <w:tab/>
      </w:r>
      <w:r>
        <w:tab/>
      </w:r>
      <w:r>
        <w:tab/>
        <w:t>Video Messages from Congressional Delegation</w:t>
      </w:r>
    </w:p>
    <w:p w14:paraId="4C3C60DA" w14:textId="46852872" w:rsidR="00C52044" w:rsidRDefault="00C52044" w:rsidP="00C52044">
      <w:pPr>
        <w:ind w:left="720"/>
      </w:pPr>
      <w:r>
        <w:t xml:space="preserve">1:00 pm – 1:15 pm </w:t>
      </w:r>
      <w:r>
        <w:tab/>
      </w:r>
      <w:r w:rsidRPr="00893BFD">
        <w:rPr>
          <w:b/>
          <w:bCs/>
        </w:rPr>
        <w:t>Break</w:t>
      </w:r>
    </w:p>
    <w:p w14:paraId="6D6D744C" w14:textId="77D308C1" w:rsidR="00C52044" w:rsidRDefault="00C52044" w:rsidP="00C52044">
      <w:pPr>
        <w:ind w:left="720"/>
      </w:pPr>
      <w:r>
        <w:t>1:15 pm – 3:15 pm</w:t>
      </w:r>
      <w:r>
        <w:tab/>
      </w:r>
      <w:r w:rsidRPr="00893BFD">
        <w:rPr>
          <w:b/>
          <w:bCs/>
        </w:rPr>
        <w:t>Mary Martin-UW Extension</w:t>
      </w:r>
      <w:r>
        <w:tab/>
      </w:r>
    </w:p>
    <w:p w14:paraId="0D4DE9A8" w14:textId="0B8E83D0" w:rsidR="00C52044" w:rsidRDefault="00C52044" w:rsidP="00C52044">
      <w:pPr>
        <w:ind w:left="720"/>
      </w:pPr>
      <w:r>
        <w:lastRenderedPageBreak/>
        <w:tab/>
      </w:r>
      <w:r>
        <w:tab/>
      </w:r>
      <w:r>
        <w:tab/>
        <w:t>The softer side of Leadership- Leading, Managing &amp; Serving:</w:t>
      </w:r>
    </w:p>
    <w:p w14:paraId="5E94B2DF" w14:textId="6906093B" w:rsidR="00202B07" w:rsidRDefault="00C52044" w:rsidP="00893BFD">
      <w:pPr>
        <w:ind w:left="720"/>
      </w:pPr>
      <w:r>
        <w:tab/>
      </w:r>
      <w:r>
        <w:tab/>
      </w:r>
      <w:r>
        <w:tab/>
        <w:t>Fine tuning your finesse and influence in the workplace</w:t>
      </w:r>
    </w:p>
    <w:p w14:paraId="4CCB9FA7" w14:textId="3FE36532" w:rsidR="00893BFD" w:rsidRDefault="00893BFD" w:rsidP="00893BFD">
      <w:pPr>
        <w:ind w:left="720"/>
      </w:pPr>
      <w:r>
        <w:t>3:15 pm -4:00 pm</w:t>
      </w:r>
      <w:r>
        <w:tab/>
      </w:r>
      <w:r w:rsidRPr="00893BFD">
        <w:rPr>
          <w:b/>
          <w:bCs/>
        </w:rPr>
        <w:t>Round table discussion for Treasurers</w:t>
      </w:r>
    </w:p>
    <w:p w14:paraId="5B320D54" w14:textId="7FED298F" w:rsidR="00893BFD" w:rsidRDefault="00893BFD" w:rsidP="00893BFD">
      <w:pPr>
        <w:ind w:left="720"/>
      </w:pPr>
      <w:r>
        <w:t>5:30 pm – 6:30 pm</w:t>
      </w:r>
      <w:r>
        <w:tab/>
      </w:r>
      <w:r w:rsidRPr="00893BFD">
        <w:rPr>
          <w:b/>
          <w:bCs/>
        </w:rPr>
        <w:t>Social Hour</w:t>
      </w:r>
    </w:p>
    <w:p w14:paraId="3085A662" w14:textId="001C1604" w:rsidR="00893BFD" w:rsidRDefault="00893BFD" w:rsidP="00893BFD">
      <w:pPr>
        <w:ind w:left="720"/>
      </w:pPr>
      <w:r>
        <w:tab/>
      </w:r>
      <w:r>
        <w:tab/>
      </w:r>
      <w:r>
        <w:tab/>
      </w:r>
      <w:proofErr w:type="spellStart"/>
      <w:r>
        <w:t>Ramkota</w:t>
      </w:r>
      <w:proofErr w:type="spellEnd"/>
      <w:r>
        <w:t xml:space="preserve"> Terrace</w:t>
      </w:r>
    </w:p>
    <w:p w14:paraId="260E0D53" w14:textId="613537A2" w:rsidR="00893BFD" w:rsidRDefault="00893BFD" w:rsidP="00893BFD">
      <w:pPr>
        <w:ind w:left="720"/>
      </w:pPr>
      <w:r>
        <w:t xml:space="preserve">6:30 pm - </w:t>
      </w:r>
      <w:r>
        <w:tab/>
      </w:r>
      <w:r>
        <w:tab/>
      </w:r>
      <w:r w:rsidRPr="00893BFD">
        <w:rPr>
          <w:b/>
          <w:bCs/>
        </w:rPr>
        <w:t>WACO Banquet</w:t>
      </w:r>
    </w:p>
    <w:p w14:paraId="24CEED09" w14:textId="7B6242F5" w:rsidR="00893BFD" w:rsidRDefault="00893BFD" w:rsidP="00893BFD">
      <w:pPr>
        <w:ind w:left="720"/>
      </w:pPr>
      <w:r>
        <w:tab/>
      </w:r>
      <w:r>
        <w:tab/>
      </w:r>
      <w:r>
        <w:tab/>
      </w:r>
      <w:proofErr w:type="spellStart"/>
      <w:r>
        <w:t>Ramkota</w:t>
      </w:r>
      <w:proofErr w:type="spellEnd"/>
      <w:r>
        <w:t xml:space="preserve"> Ballroom</w:t>
      </w:r>
    </w:p>
    <w:p w14:paraId="031D5363" w14:textId="3F65A4F4" w:rsidR="00893BFD" w:rsidRDefault="00893BFD" w:rsidP="00893BFD">
      <w:pPr>
        <w:ind w:left="720"/>
      </w:pPr>
      <w:r>
        <w:tab/>
      </w:r>
      <w:r>
        <w:tab/>
      </w:r>
      <w:r>
        <w:tab/>
        <w:t>Guest Speaker-Bob Budd</w:t>
      </w:r>
    </w:p>
    <w:p w14:paraId="7B7D4B36" w14:textId="1E9D39AB" w:rsidR="00893BFD" w:rsidRPr="00652A0F" w:rsidRDefault="00893BFD" w:rsidP="00893BFD">
      <w:pPr>
        <w:ind w:left="720"/>
      </w:pPr>
      <w:r>
        <w:tab/>
      </w:r>
      <w:r>
        <w:tab/>
      </w:r>
      <w:r>
        <w:tab/>
        <w:t>Door Prize Giveaways</w:t>
      </w:r>
    </w:p>
    <w:sectPr w:rsidR="00893BFD" w:rsidRPr="00652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5FAE"/>
    <w:multiLevelType w:val="hybridMultilevel"/>
    <w:tmpl w:val="C032B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82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B1"/>
    <w:rsid w:val="00010FB5"/>
    <w:rsid w:val="000176F5"/>
    <w:rsid w:val="00202B07"/>
    <w:rsid w:val="00354343"/>
    <w:rsid w:val="0037711C"/>
    <w:rsid w:val="004D33B1"/>
    <w:rsid w:val="00561121"/>
    <w:rsid w:val="00652A0F"/>
    <w:rsid w:val="00706AE2"/>
    <w:rsid w:val="00893BFD"/>
    <w:rsid w:val="00C5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EE63"/>
  <w15:chartTrackingRefBased/>
  <w15:docId w15:val="{2F20557E-FA6C-44C5-B068-48D7675E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Paravicini</dc:creator>
  <cp:keywords/>
  <dc:description/>
  <cp:lastModifiedBy>Emily Paravicini</cp:lastModifiedBy>
  <cp:revision>4</cp:revision>
  <dcterms:created xsi:type="dcterms:W3CDTF">2023-08-11T17:06:00Z</dcterms:created>
  <dcterms:modified xsi:type="dcterms:W3CDTF">2023-09-06T21:31:00Z</dcterms:modified>
</cp:coreProperties>
</file>